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E1" w:rsidRDefault="0096538F" w:rsidP="00AC33E1">
      <w:pPr>
        <w:shd w:val="clear" w:color="auto" w:fill="FFFFFF"/>
        <w:spacing w:before="60" w:after="60" w:line="240" w:lineRule="auto"/>
        <w:jc w:val="both"/>
      </w:pPr>
      <w:r w:rsidRPr="0096538F">
        <w:rPr>
          <w:rFonts w:ascii="Verdana" w:eastAsia="Times New Roman" w:hAnsi="Verdana" w:cs="Times New Roman"/>
          <w:b/>
          <w:bCs/>
          <w:color w:val="222222"/>
          <w:sz w:val="20"/>
          <w:szCs w:val="20"/>
          <w:lang w:eastAsia="ru-RU"/>
        </w:rPr>
        <w:br/>
      </w:r>
    </w:p>
    <w:p w:rsidR="00AC33E1" w:rsidRDefault="00AC33E1" w:rsidP="00AC33E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учреждение</w:t>
      </w:r>
    </w:p>
    <w:p w:rsidR="00AC33E1" w:rsidRDefault="00AC33E1" w:rsidP="00AC33E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дополнительного образования </w:t>
      </w:r>
    </w:p>
    <w:p w:rsidR="00AC33E1" w:rsidRDefault="00AC33E1" w:rsidP="00AC33E1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«Районный центр дополнительного образования»</w:t>
      </w:r>
    </w:p>
    <w:p w:rsidR="00AC33E1" w:rsidRDefault="00AC33E1" w:rsidP="00AC33E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муниципального образования «Пинежский муниципальный район»</w:t>
      </w:r>
    </w:p>
    <w:p w:rsidR="00AC33E1" w:rsidRDefault="00AC33E1" w:rsidP="00AC33E1">
      <w:pPr>
        <w:spacing w:after="0" w:line="240" w:lineRule="auto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0"/>
        </w:rPr>
        <w:t xml:space="preserve">ул. Ф.Абрамова, д. 1, с. Карпогоры, Пинежский район, Архангельская область, 164600,                                                            Тел.  2-12-46; факс 2-11-24 </w:t>
      </w:r>
      <w:r>
        <w:rPr>
          <w:rFonts w:ascii="Times New Roman" w:hAnsi="Times New Roman"/>
          <w:sz w:val="18"/>
        </w:rPr>
        <w:t>e-</w:t>
      </w:r>
      <w:proofErr w:type="spellStart"/>
      <w:r>
        <w:rPr>
          <w:rFonts w:ascii="Times New Roman" w:hAnsi="Times New Roman"/>
          <w:sz w:val="18"/>
        </w:rPr>
        <w:t>mai</w:t>
      </w:r>
      <w:r w:rsidRPr="00733FBF">
        <w:rPr>
          <w:rFonts w:ascii="Times New Roman" w:hAnsi="Times New Roman"/>
          <w:sz w:val="18"/>
        </w:rPr>
        <w:t>l</w:t>
      </w:r>
      <w:proofErr w:type="spellEnd"/>
      <w:r w:rsidRPr="00733FBF">
        <w:rPr>
          <w:rFonts w:ascii="Times New Roman" w:hAnsi="Times New Roman"/>
          <w:sz w:val="18"/>
        </w:rPr>
        <w:t xml:space="preserve">: </w:t>
      </w:r>
      <w:hyperlink r:id="rId6" w:history="1">
        <w:r w:rsidRPr="00733FBF">
          <w:rPr>
            <w:rStyle w:val="a3"/>
            <w:rFonts w:ascii="Times New Roman" w:hAnsi="Times New Roman"/>
            <w:sz w:val="18"/>
          </w:rPr>
          <w:t>pinimc@rambler.ru</w:t>
        </w:r>
      </w:hyperlink>
    </w:p>
    <w:p w:rsidR="00AC33E1" w:rsidRDefault="00AC33E1" w:rsidP="00AC33E1">
      <w:pPr>
        <w:spacing w:after="0" w:line="240" w:lineRule="auto"/>
        <w:rPr>
          <w:rFonts w:ascii="Times New Roman" w:hAnsi="Times New Roman"/>
          <w:sz w:val="20"/>
        </w:rPr>
      </w:pPr>
    </w:p>
    <w:p w:rsidR="00AC33E1" w:rsidRDefault="00AC33E1" w:rsidP="00AC33E1">
      <w:pPr>
        <w:spacing w:after="0" w:line="240" w:lineRule="auto"/>
        <w:ind w:firstLine="270"/>
        <w:jc w:val="both"/>
        <w:rPr>
          <w:rFonts w:ascii="Times New Roman" w:hAnsi="Times New Roman"/>
          <w:szCs w:val="29"/>
        </w:rPr>
      </w:pPr>
    </w:p>
    <w:p w:rsidR="00AC33E1" w:rsidRDefault="00946A7B" w:rsidP="00AC33E1">
      <w:pPr>
        <w:spacing w:line="240" w:lineRule="auto"/>
        <w:rPr>
          <w:rFonts w:ascii="Times New Roman" w:hAnsi="Times New Roman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128269</wp:posOffset>
                </wp:positionV>
                <wp:extent cx="5943600" cy="0"/>
                <wp:effectExtent l="0" t="0" r="0" b="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0500A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0.1pt" to="46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"/>
            </w:pict>
          </mc:Fallback>
        </mc:AlternateContent>
      </w:r>
    </w:p>
    <w:p w:rsidR="00AC33E1" w:rsidRDefault="00AC33E1" w:rsidP="00AC33E1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tbl>
      <w:tblPr>
        <w:tblW w:w="9347" w:type="dxa"/>
        <w:tblLook w:val="01E0" w:firstRow="1" w:lastRow="1" w:firstColumn="1" w:lastColumn="1" w:noHBand="0" w:noVBand="0"/>
      </w:tblPr>
      <w:tblGrid>
        <w:gridCol w:w="5387"/>
        <w:gridCol w:w="3960"/>
      </w:tblGrid>
      <w:tr w:rsidR="00AC33E1" w:rsidTr="00EB0CAA">
        <w:trPr>
          <w:trHeight w:val="510"/>
        </w:trPr>
        <w:tc>
          <w:tcPr>
            <w:tcW w:w="5387" w:type="dxa"/>
          </w:tcPr>
          <w:p w:rsidR="00AC33E1" w:rsidRPr="005A6072" w:rsidRDefault="00AC33E1" w:rsidP="00EB0CAA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8F1A4C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 xml:space="preserve">мая 2017 г. № </w:t>
            </w:r>
            <w:r w:rsidR="008F1A4C" w:rsidRPr="008F1A4C">
              <w:rPr>
                <w:rFonts w:ascii="Times New Roman" w:hAnsi="Times New Roman"/>
              </w:rPr>
              <w:t>190</w:t>
            </w:r>
          </w:p>
        </w:tc>
        <w:tc>
          <w:tcPr>
            <w:tcW w:w="3960" w:type="dxa"/>
          </w:tcPr>
          <w:p w:rsidR="00AC33E1" w:rsidRDefault="00AC33E1" w:rsidP="00EB0CAA">
            <w:pPr>
              <w:spacing w:after="0" w:line="240" w:lineRule="auto"/>
              <w:ind w:left="-22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Руководителям образовательной организации, руководителям ММО учителей иностранных языков, учителям английского языка </w:t>
            </w:r>
          </w:p>
          <w:p w:rsidR="00AC33E1" w:rsidRDefault="00AC33E1" w:rsidP="00EB0CA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AC33E1" w:rsidRPr="00C3592D" w:rsidRDefault="00AC33E1" w:rsidP="000725C1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AC33E1" w:rsidRPr="00C3592D" w:rsidRDefault="00AC33E1" w:rsidP="000725C1">
      <w:pPr>
        <w:spacing w:after="0" w:line="240" w:lineRule="auto"/>
        <w:ind w:firstLine="2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92D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386E45" w:rsidRDefault="000725C1" w:rsidP="000725C1">
      <w:pPr>
        <w:spacing w:after="0" w:line="240" w:lineRule="auto"/>
        <w:ind w:firstLine="27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592D">
        <w:rPr>
          <w:rFonts w:ascii="Times New Roman" w:hAnsi="Times New Roman" w:cs="Times New Roman"/>
          <w:b/>
          <w:sz w:val="24"/>
          <w:szCs w:val="24"/>
        </w:rPr>
        <w:t>по  оценке</w:t>
      </w:r>
      <w:proofErr w:type="gramEnd"/>
      <w:r w:rsidRPr="00C3592D">
        <w:rPr>
          <w:rFonts w:ascii="Times New Roman" w:hAnsi="Times New Roman" w:cs="Times New Roman"/>
          <w:b/>
          <w:sz w:val="24"/>
          <w:szCs w:val="24"/>
        </w:rPr>
        <w:t xml:space="preserve"> предметных и </w:t>
      </w:r>
      <w:proofErr w:type="spellStart"/>
      <w:r w:rsidRPr="00C3592D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C3592D">
        <w:rPr>
          <w:rFonts w:ascii="Times New Roman" w:hAnsi="Times New Roman" w:cs="Times New Roman"/>
          <w:b/>
          <w:sz w:val="24"/>
          <w:szCs w:val="24"/>
        </w:rPr>
        <w:t xml:space="preserve"> результатов (регулятивные, познавательные, коммуникативные УУД) по английскому языку в 5  классах </w:t>
      </w:r>
    </w:p>
    <w:p w:rsidR="000725C1" w:rsidRPr="00C3592D" w:rsidRDefault="000725C1" w:rsidP="000725C1">
      <w:pPr>
        <w:spacing w:after="0" w:line="240" w:lineRule="auto"/>
        <w:ind w:firstLine="27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592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3592D">
        <w:rPr>
          <w:rFonts w:ascii="Times New Roman" w:hAnsi="Times New Roman" w:cs="Times New Roman"/>
          <w:b/>
          <w:sz w:val="24"/>
          <w:szCs w:val="24"/>
        </w:rPr>
        <w:t xml:space="preserve"> соответствии с ФГОС ООО</w:t>
      </w:r>
    </w:p>
    <w:p w:rsidR="00AC33E1" w:rsidRPr="00C3592D" w:rsidRDefault="00AC33E1" w:rsidP="000725C1">
      <w:pPr>
        <w:spacing w:after="0" w:line="240" w:lineRule="auto"/>
        <w:ind w:firstLine="2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38F" w:rsidRPr="00C3592D" w:rsidRDefault="0096538F" w:rsidP="0096538F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A33FD" w:rsidRPr="00C3592D" w:rsidRDefault="008A33FD" w:rsidP="008A33F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2B2B2B"/>
        </w:rPr>
      </w:pPr>
      <w:r w:rsidRPr="00C3592D">
        <w:t xml:space="preserve">В Федеральном государственном образовательном стандарте  основного общего образования и примерной программе по иностранному языку (английскому) языку для основной школы представлено три группы результатов: </w:t>
      </w:r>
      <w:r w:rsidRPr="00C3592D">
        <w:rPr>
          <w:b/>
        </w:rPr>
        <w:t xml:space="preserve">личностные, </w:t>
      </w:r>
      <w:proofErr w:type="spellStart"/>
      <w:r w:rsidRPr="00C3592D">
        <w:rPr>
          <w:b/>
        </w:rPr>
        <w:t>метапредметные</w:t>
      </w:r>
      <w:proofErr w:type="spellEnd"/>
      <w:r w:rsidRPr="00C3592D">
        <w:rPr>
          <w:b/>
        </w:rPr>
        <w:t xml:space="preserve"> и предметные. </w:t>
      </w:r>
      <w:r w:rsidRPr="00C3592D">
        <w:t xml:space="preserve"> Личностные результаты оценке не подлежат, </w:t>
      </w:r>
      <w:proofErr w:type="spellStart"/>
      <w:r w:rsidRPr="00C3592D">
        <w:t>метапредметные</w:t>
      </w:r>
      <w:proofErr w:type="spellEnd"/>
      <w:r w:rsidRPr="00C3592D">
        <w:t xml:space="preserve"> результаты, достигнутые учащимися в процессе изучения иностранного языка, проверяются при оценке предметных результатов обучения, то есть целевых коммуникативных умений</w:t>
      </w:r>
      <w:r w:rsidRPr="00C3592D">
        <w:rPr>
          <w:color w:val="2B2B2B"/>
        </w:rPr>
        <w:t xml:space="preserve"> в слушании, говорении, чтении и письме, а также </w:t>
      </w:r>
      <w:r w:rsidR="00EA593D">
        <w:rPr>
          <w:color w:val="2B2B2B"/>
        </w:rPr>
        <w:t>заданий (</w:t>
      </w:r>
      <w:r w:rsidRPr="00C3592D">
        <w:rPr>
          <w:color w:val="2B2B2B"/>
        </w:rPr>
        <w:t>упражнений</w:t>
      </w:r>
      <w:r w:rsidR="00EA593D">
        <w:rPr>
          <w:color w:val="2B2B2B"/>
        </w:rPr>
        <w:t>)</w:t>
      </w:r>
      <w:r w:rsidRPr="00C3592D">
        <w:rPr>
          <w:color w:val="2B2B2B"/>
        </w:rPr>
        <w:t xml:space="preserve"> для формирования и закрепления фонетических, лексических и грамматических навыков.</w:t>
      </w:r>
    </w:p>
    <w:p w:rsidR="008A33FD" w:rsidRPr="00C3592D" w:rsidRDefault="008A33FD" w:rsidP="008A33F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 w:rsidRPr="00C3592D">
        <w:rPr>
          <w:shd w:val="clear" w:color="auto" w:fill="FFFFFF"/>
        </w:rPr>
        <w:t xml:space="preserve">Основным объектом оценки </w:t>
      </w:r>
      <w:proofErr w:type="spellStart"/>
      <w:r w:rsidRPr="00C3592D">
        <w:rPr>
          <w:shd w:val="clear" w:color="auto" w:fill="FFFFFF"/>
        </w:rPr>
        <w:t>метапредметных</w:t>
      </w:r>
      <w:proofErr w:type="spellEnd"/>
      <w:r w:rsidRPr="00C3592D">
        <w:rPr>
          <w:shd w:val="clear" w:color="auto" w:fill="FFFFFF"/>
        </w:rPr>
        <w:t xml:space="preserve"> </w:t>
      </w:r>
      <w:proofErr w:type="gramStart"/>
      <w:r w:rsidRPr="00C3592D">
        <w:rPr>
          <w:shd w:val="clear" w:color="auto" w:fill="FFFFFF"/>
        </w:rPr>
        <w:t>результатов  служит</w:t>
      </w:r>
      <w:proofErr w:type="gramEnd"/>
      <w:r w:rsidRPr="00C3592D">
        <w:rPr>
          <w:shd w:val="clear" w:color="auto" w:fill="FFFFFF"/>
        </w:rPr>
        <w:t xml:space="preserve">  сформированность  у  обучающегося  регулятивных,  коммуникативных  и  познавательных универсальных  действий,  т. е.  таких  умственных  действий обучающихся, которые направлены на анализ своей познавательной деятельности и управление ею. </w:t>
      </w:r>
    </w:p>
    <w:p w:rsidR="008A33FD" w:rsidRPr="00C3592D" w:rsidRDefault="008A33FD" w:rsidP="008A33F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dash041e005f0431005f044b005f0447005f043d005f044b005f0439005f005fchar1char1"/>
        </w:rPr>
      </w:pPr>
      <w:r w:rsidRPr="00C3592D">
        <w:rPr>
          <w:rStyle w:val="dash041e005f0431005f044b005f0447005f043d005f044b005f0439005f005fchar1char1"/>
          <w:bCs/>
        </w:rPr>
        <w:t xml:space="preserve">На этапе освоения основной образовательной программы основного общего образования </w:t>
      </w:r>
      <w:r w:rsidR="00711726" w:rsidRPr="00C3592D">
        <w:rPr>
          <w:rStyle w:val="dash041e005f0431005f044b005f0447005f043d005f044b005f0439005f005fchar1char1"/>
          <w:bCs/>
        </w:rPr>
        <w:t>УУД</w:t>
      </w:r>
      <w:r w:rsidR="00711726" w:rsidRPr="00C3592D">
        <w:rPr>
          <w:rStyle w:val="dash041e005f0431005f044b005f0447005f043d005f044b005f0439005f005fchar1char1"/>
          <w:b/>
          <w:bCs/>
        </w:rPr>
        <w:t xml:space="preserve"> </w:t>
      </w:r>
      <w:r w:rsidRPr="00C3592D">
        <w:rPr>
          <w:rStyle w:val="dash041e005f0431005f044b005f0447005f043d005f044b005f0439005f005fchar1char1"/>
        </w:rPr>
        <w:t>должны отражать</w:t>
      </w:r>
      <w:r w:rsidR="00711726" w:rsidRPr="00C3592D">
        <w:rPr>
          <w:rStyle w:val="dash041e005f0431005f044b005f0447005f043d005f044b005f0439005f005fchar1char1"/>
        </w:rPr>
        <w:t>:</w:t>
      </w:r>
    </w:p>
    <w:p w:rsidR="00711726" w:rsidRPr="00C3592D" w:rsidRDefault="00711726" w:rsidP="008A33F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dash041e005f0431005f044b005f0447005f043d005f044b005f0439005f005fchar1char1"/>
        </w:rPr>
      </w:pPr>
      <w:r w:rsidRPr="00C3592D">
        <w:rPr>
          <w:rStyle w:val="dash041e005f0431005f044b005f0447005f043d005f044b005f0439005f005fchar1char1"/>
          <w:b/>
        </w:rPr>
        <w:t>Регулятивные</w:t>
      </w:r>
      <w:r w:rsidRPr="00C3592D">
        <w:rPr>
          <w:rStyle w:val="dash041e005f0431005f044b005f0447005f043d005f044b005f0439005f005fchar1char1"/>
          <w:b/>
          <w:bCs/>
        </w:rPr>
        <w:t xml:space="preserve"> УУД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 xml:space="preserve"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>2)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>4) умение оценивать правильность выполнения учебной задачи, собственные возможности ее решения;</w:t>
      </w:r>
    </w:p>
    <w:p w:rsidR="00711726" w:rsidRPr="00C3592D" w:rsidRDefault="00711726" w:rsidP="0071172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dash041e005f0431005f044b005f0447005f043d005f044b005f0439005f005fchar1char1"/>
        </w:rPr>
      </w:pPr>
      <w:r w:rsidRPr="00C3592D">
        <w:rPr>
          <w:rStyle w:val="dash041e005f0431005f044b005f0447005f043d005f044b005f0439005f005fchar1char1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</w:t>
      </w:r>
    </w:p>
    <w:p w:rsidR="00711726" w:rsidRPr="00C3592D" w:rsidRDefault="00711726" w:rsidP="008A33F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dash041e005f0431005f044b005f0447005f043d005f044b005f0439005f005fchar1char1"/>
          <w:b/>
          <w:bCs/>
        </w:rPr>
      </w:pPr>
      <w:r w:rsidRPr="00C3592D">
        <w:rPr>
          <w:rStyle w:val="dash041e005f0431005f044b005f0447005f043d005f044b005f0439005f005fchar1char1"/>
          <w:b/>
        </w:rPr>
        <w:lastRenderedPageBreak/>
        <w:t>Познавательные</w:t>
      </w:r>
      <w:r w:rsidRPr="00C3592D">
        <w:rPr>
          <w:rStyle w:val="dash041e005f0431005f044b005f0447005f043d005f044b005f0439005f005fchar1char1"/>
          <w:b/>
          <w:bCs/>
        </w:rPr>
        <w:t xml:space="preserve"> УУД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 xml:space="preserve">1) умение определять понятия, создавать обобщения, устанавливать аналогии, </w:t>
      </w:r>
      <w:proofErr w:type="gramStart"/>
      <w:r w:rsidRPr="00C3592D">
        <w:rPr>
          <w:rStyle w:val="dash041e005f0431005f044b005f0447005f043d005f044b005f0439005f005fchar1char1"/>
        </w:rPr>
        <w:t>классифицировать,  самостоятельно</w:t>
      </w:r>
      <w:proofErr w:type="gramEnd"/>
      <w:r w:rsidRPr="00C3592D">
        <w:rPr>
          <w:rStyle w:val="dash041e005f0431005f044b005f0447005f043d005f044b005f0439005f005fchar1char1"/>
        </w:rPr>
        <w:t xml:space="preserve">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>2) умение создавать, применять и преобразовывать знаки и символы, модели и схемы для решения учебных и познавательных задач;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C3592D">
        <w:rPr>
          <w:rStyle w:val="dash041e005f0431005f044b005f0447005f043d005f044b005f0439005f005fchar1char1"/>
        </w:rPr>
        <w:t xml:space="preserve">3) навыки смыслового чтения. </w:t>
      </w:r>
    </w:p>
    <w:p w:rsidR="00711726" w:rsidRPr="00C3592D" w:rsidRDefault="00711726" w:rsidP="008A33F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dash041e005f0431005f044b005f0447005f043d005f044b005f0439005f005fchar1char1"/>
          <w:b/>
          <w:bCs/>
        </w:rPr>
      </w:pPr>
      <w:r w:rsidRPr="00C3592D">
        <w:rPr>
          <w:rStyle w:val="dash041e005f0431005f044b005f0447005f043d005f044b005f0439005f005fchar1char1"/>
          <w:b/>
        </w:rPr>
        <w:t>Коммуникативные</w:t>
      </w:r>
      <w:r w:rsidRPr="00C3592D">
        <w:rPr>
          <w:rStyle w:val="dash041e005f0431005f044b005f0447005f043d005f044b005f0439005f005fchar1char1"/>
          <w:b/>
          <w:bCs/>
        </w:rPr>
        <w:t xml:space="preserve"> УУД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>1) у</w:t>
      </w:r>
      <w:r w:rsidRPr="00C3592D">
        <w:rPr>
          <w:rStyle w:val="dash0421005f0442005f0440005f043e005f0433005f0438005f0439005f005fchar1char1"/>
          <w:b w:val="0"/>
          <w:bCs w:val="0"/>
        </w:rPr>
        <w:t xml:space="preserve">мение </w:t>
      </w:r>
      <w:r w:rsidRPr="00C3592D">
        <w:rPr>
          <w:rStyle w:val="dash041e005f0431005f044b005f0447005f043d005f044b005f0439005f005fchar1char1"/>
        </w:rPr>
        <w:t>организовывать учебное сотрудничество и совместную деятельность с учителем и сверстниками; работать</w:t>
      </w:r>
      <w:r w:rsidRPr="00C3592D">
        <w:rPr>
          <w:rStyle w:val="dash0421005f0442005f0440005f043e005f0433005f0438005f0439005f005fchar1char1"/>
          <w:b w:val="0"/>
          <w:bCs w:val="0"/>
        </w:rPr>
        <w:t xml:space="preserve"> индивидуально и в группе:</w:t>
      </w:r>
      <w:r w:rsidR="00526693">
        <w:rPr>
          <w:rStyle w:val="dash0421005f0442005f0440005f043e005f0433005f0438005f0439005f005fchar1char1"/>
          <w:b w:val="0"/>
          <w:bCs w:val="0"/>
        </w:rPr>
        <w:t xml:space="preserve"> </w:t>
      </w:r>
      <w:r w:rsidRPr="00C3592D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</w:pPr>
      <w:r w:rsidRPr="00C3592D">
        <w:rPr>
          <w:rStyle w:val="dash041e005f0431005f044b005f0447005f043d005f044b005f0439005f005fchar1char1"/>
        </w:rPr>
        <w:t xml:space="preserve">2)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711726" w:rsidRPr="00C3592D" w:rsidRDefault="00711726" w:rsidP="00711726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C3592D">
        <w:rPr>
          <w:rStyle w:val="dash041e005f0431005f044b005f0447005f043d005f044b005f0439005f005fchar1char1"/>
        </w:rPr>
        <w:t>3) формирование и развитие компетентности в области использования информационно-коммуникационных технологий</w:t>
      </w:r>
      <w:bookmarkStart w:id="0" w:name="_GoBack"/>
      <w:bookmarkEnd w:id="0"/>
      <w:r w:rsidRPr="00C3592D">
        <w:rPr>
          <w:rStyle w:val="dash041e005f0431005f044b005f0447005f043d005f044b005f0439005f005fchar1char1"/>
        </w:rPr>
        <w:t>;</w:t>
      </w:r>
    </w:p>
    <w:p w:rsidR="00C3592D" w:rsidRDefault="00711726" w:rsidP="00C3592D">
      <w:pPr>
        <w:pStyle w:val="dash041e005f0431005f044b005f0447005f043d005f044b005f0439"/>
        <w:ind w:firstLine="700"/>
        <w:jc w:val="both"/>
        <w:rPr>
          <w:rStyle w:val="dash041e005f0431005f044b005f0447005f043d005f044b005f0439005f005fchar1char1"/>
        </w:rPr>
      </w:pPr>
      <w:r w:rsidRPr="00C3592D">
        <w:rPr>
          <w:rStyle w:val="dash041e005f0431005f044b005f0447005f043d005f044b005f0439005f005fchar1char1"/>
        </w:rPr>
        <w:t>4)</w:t>
      </w:r>
      <w:r w:rsidRPr="00C3592D"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C3592D">
        <w:rPr>
          <w:rStyle w:val="dash041e005f0431005f044b005f0447005f043d005f044b005f0439005f005fchar1char1"/>
        </w:rPr>
        <w:t>.</w:t>
      </w:r>
    </w:p>
    <w:p w:rsidR="00C26624" w:rsidRPr="00C3592D" w:rsidRDefault="00711726" w:rsidP="00C3592D">
      <w:pPr>
        <w:pStyle w:val="dash041e005f0431005f044b005f0447005f043d005f044b005f0439"/>
        <w:ind w:firstLine="700"/>
        <w:jc w:val="both"/>
      </w:pPr>
      <w:r w:rsidRPr="00C3592D">
        <w:rPr>
          <w:color w:val="2B2B2B"/>
        </w:rPr>
        <w:t>Коллектив учителей английского языка</w:t>
      </w:r>
      <w:r w:rsidR="00AD7B20" w:rsidRPr="00AD7B20">
        <w:rPr>
          <w:color w:val="2B2B2B"/>
        </w:rPr>
        <w:t xml:space="preserve"> </w:t>
      </w:r>
      <w:r w:rsidR="00AD7B20">
        <w:rPr>
          <w:color w:val="2B2B2B"/>
        </w:rPr>
        <w:t xml:space="preserve">Денисова М.С., Черноусова А.Н., Канашева Л.В., Григорьева Т.Н., Кузнецова Л.Б. </w:t>
      </w:r>
      <w:r w:rsidR="00FD60E2" w:rsidRPr="00C3592D">
        <w:rPr>
          <w:color w:val="2B2B2B"/>
        </w:rPr>
        <w:t>инновационной площадки</w:t>
      </w:r>
      <w:r w:rsidR="00AD7B20">
        <w:rPr>
          <w:color w:val="2B2B2B"/>
        </w:rPr>
        <w:t xml:space="preserve"> </w:t>
      </w:r>
      <w:r w:rsidR="00275FFC" w:rsidRPr="00C3592D">
        <w:rPr>
          <w:color w:val="2B2B2B"/>
        </w:rPr>
        <w:t xml:space="preserve">при МБУ ДО «РЦДО» </w:t>
      </w:r>
      <w:r w:rsidR="00AD7B20">
        <w:rPr>
          <w:color w:val="2B2B2B"/>
        </w:rPr>
        <w:t xml:space="preserve">по теме </w:t>
      </w:r>
      <w:r w:rsidR="00AD7B20" w:rsidRPr="006F44DD">
        <w:t xml:space="preserve">«Средства оценки предметных </w:t>
      </w:r>
      <w:r w:rsidR="00AD7B20">
        <w:t xml:space="preserve">и </w:t>
      </w:r>
      <w:proofErr w:type="spellStart"/>
      <w:r w:rsidR="00AD7B20">
        <w:t>метапредметных</w:t>
      </w:r>
      <w:proofErr w:type="spellEnd"/>
      <w:r w:rsidR="00AD7B20">
        <w:t xml:space="preserve"> </w:t>
      </w:r>
      <w:r w:rsidR="00AD7B20" w:rsidRPr="006F44DD">
        <w:t>результатов</w:t>
      </w:r>
      <w:r w:rsidR="00AD7B20">
        <w:t>(познавательные, коммуникативные УУД)</w:t>
      </w:r>
      <w:r w:rsidR="00AD7B20" w:rsidRPr="006F44DD">
        <w:t xml:space="preserve"> </w:t>
      </w:r>
      <w:r w:rsidR="00AD7B20">
        <w:t>по английскому языку в 5-7</w:t>
      </w:r>
      <w:r w:rsidR="00AD7B20" w:rsidRPr="006F44DD">
        <w:t xml:space="preserve"> классах в соответствии с ФГОС ООО»</w:t>
      </w:r>
      <w:r w:rsidR="00FD60E2" w:rsidRPr="00C3592D">
        <w:rPr>
          <w:color w:val="2B2B2B"/>
        </w:rPr>
        <w:t xml:space="preserve"> разработал пять вариантов</w:t>
      </w:r>
      <w:r w:rsidR="00F365FC" w:rsidRPr="00C3592D">
        <w:rPr>
          <w:color w:val="2B2B2B"/>
        </w:rPr>
        <w:t xml:space="preserve"> </w:t>
      </w:r>
      <w:r w:rsidR="00B76307" w:rsidRPr="00C3592D">
        <w:rPr>
          <w:color w:val="2B2B2B"/>
        </w:rPr>
        <w:t xml:space="preserve"> </w:t>
      </w:r>
      <w:proofErr w:type="spellStart"/>
      <w:r w:rsidR="00B76307" w:rsidRPr="00C3592D">
        <w:rPr>
          <w:color w:val="2B2B2B"/>
        </w:rPr>
        <w:t>метапредметных</w:t>
      </w:r>
      <w:proofErr w:type="spellEnd"/>
      <w:r w:rsidR="00B76307" w:rsidRPr="00C3592D">
        <w:rPr>
          <w:color w:val="2B2B2B"/>
        </w:rPr>
        <w:t xml:space="preserve"> контрольных работ по английскому языку на определение сформированности </w:t>
      </w:r>
      <w:proofErr w:type="spellStart"/>
      <w:r w:rsidR="00B76307" w:rsidRPr="00C3592D">
        <w:rPr>
          <w:color w:val="222222"/>
        </w:rPr>
        <w:t>метапредметных</w:t>
      </w:r>
      <w:proofErr w:type="spellEnd"/>
      <w:r w:rsidR="00B76307" w:rsidRPr="00C3592D">
        <w:rPr>
          <w:color w:val="222222"/>
        </w:rPr>
        <w:t xml:space="preserve"> результатов обучения по пр</w:t>
      </w:r>
      <w:r w:rsidR="00C26624" w:rsidRPr="00C3592D">
        <w:rPr>
          <w:color w:val="222222"/>
        </w:rPr>
        <w:t>ограмме ФГОС ООО и рекомендует их</w:t>
      </w:r>
      <w:r w:rsidR="00B76307" w:rsidRPr="00C3592D">
        <w:rPr>
          <w:color w:val="222222"/>
        </w:rPr>
        <w:t xml:space="preserve"> в качестве промежуточного контроля в 5 классе для оценки качества ООО</w:t>
      </w:r>
      <w:r w:rsidR="00C26624" w:rsidRPr="00C3592D">
        <w:rPr>
          <w:color w:val="222222"/>
        </w:rPr>
        <w:t>. Познавательные универсальные учебные действия проверяются при помощи заданий, использующих контекст учебного предмета «Английский язык».</w:t>
      </w:r>
      <w:r w:rsidR="00C26624" w:rsidRPr="00C3592D">
        <w:rPr>
          <w:color w:val="000000"/>
        </w:rPr>
        <w:t xml:space="preserve"> В заданиях представлены учебные или жизненные ситуации, которые нужно разрешить средствами учебного предмета «Английский язык». Тексты заданий содержат разнообразные сюжеты, интересные для учащ</w:t>
      </w:r>
      <w:r w:rsidR="00275FFC" w:rsidRPr="00C3592D">
        <w:rPr>
          <w:color w:val="000000"/>
        </w:rPr>
        <w:t>ихся  средней ступени обучения</w:t>
      </w:r>
      <w:r w:rsidR="00C26624" w:rsidRPr="00C3592D">
        <w:rPr>
          <w:color w:val="000000"/>
        </w:rPr>
        <w:t xml:space="preserve">, а </w:t>
      </w:r>
      <w:r w:rsidR="00275FFC" w:rsidRPr="00C3592D">
        <w:rPr>
          <w:color w:val="000000"/>
        </w:rPr>
        <w:t>задания различны</w:t>
      </w:r>
      <w:r w:rsidR="00C26624" w:rsidRPr="00C3592D">
        <w:rPr>
          <w:color w:val="000000"/>
        </w:rPr>
        <w:t xml:space="preserve"> по формату.</w:t>
      </w:r>
      <w:r w:rsidR="00275FFC" w:rsidRPr="00C3592D">
        <w:rPr>
          <w:color w:val="000000"/>
        </w:rPr>
        <w:t xml:space="preserve"> Задания, предлагаемые в контрольных работах можно использовать не только для  контроля, но и для формирования УУД на уроках английского языка.</w:t>
      </w:r>
    </w:p>
    <w:p w:rsidR="00EA593D" w:rsidRDefault="00275FFC" w:rsidP="00711726">
      <w:pPr>
        <w:pStyle w:val="Standard"/>
        <w:ind w:firstLine="708"/>
        <w:jc w:val="both"/>
        <w:rPr>
          <w:rFonts w:cs="Times New Roman"/>
          <w:shd w:val="clear" w:color="auto" w:fill="FFFFFF"/>
        </w:rPr>
      </w:pPr>
      <w:r w:rsidRPr="00C3592D">
        <w:rPr>
          <w:rFonts w:cs="Times New Roman"/>
          <w:shd w:val="clear" w:color="auto" w:fill="FFFFFF"/>
        </w:rPr>
        <w:t xml:space="preserve">Комплект работы состоит из спецификации, </w:t>
      </w:r>
      <w:r w:rsidR="00EA593D">
        <w:rPr>
          <w:rFonts w:cs="Times New Roman"/>
          <w:shd w:val="clear" w:color="auto" w:fill="FFFFFF"/>
        </w:rPr>
        <w:t xml:space="preserve">плана работы, </w:t>
      </w:r>
      <w:r w:rsidRPr="00C3592D">
        <w:rPr>
          <w:rFonts w:cs="Times New Roman"/>
          <w:shd w:val="clear" w:color="auto" w:fill="FFFFFF"/>
        </w:rPr>
        <w:t xml:space="preserve">кодификатора УУД, текста </w:t>
      </w:r>
      <w:r w:rsidR="00EA593D">
        <w:rPr>
          <w:rFonts w:cs="Times New Roman"/>
          <w:shd w:val="clear" w:color="auto" w:fill="FFFFFF"/>
        </w:rPr>
        <w:t xml:space="preserve">заданий </w:t>
      </w:r>
      <w:r w:rsidRPr="00C3592D">
        <w:rPr>
          <w:rFonts w:cs="Times New Roman"/>
          <w:shd w:val="clear" w:color="auto" w:fill="FFFFFF"/>
        </w:rPr>
        <w:t xml:space="preserve">работы, </w:t>
      </w:r>
      <w:r w:rsidR="00A96AAE" w:rsidRPr="00C3592D">
        <w:rPr>
          <w:rFonts w:cs="Times New Roman"/>
          <w:shd w:val="clear" w:color="auto" w:fill="FFFFFF"/>
        </w:rPr>
        <w:t xml:space="preserve">бланка ответов учащихся, ключей для учителя и критерий оценивания заданий и работы в целом (предметные результаты). </w:t>
      </w:r>
      <w:r w:rsidR="00984060" w:rsidRPr="00C3592D">
        <w:rPr>
          <w:rFonts w:cs="Times New Roman"/>
          <w:shd w:val="clear" w:color="auto" w:fill="FFFFFF"/>
        </w:rPr>
        <w:t xml:space="preserve"> </w:t>
      </w:r>
    </w:p>
    <w:p w:rsidR="00EA593D" w:rsidRPr="00EA593D" w:rsidRDefault="00EA593D" w:rsidP="006A25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3D">
        <w:rPr>
          <w:rFonts w:ascii="Times New Roman" w:hAnsi="Times New Roman" w:cs="Times New Roman"/>
          <w:sz w:val="24"/>
          <w:szCs w:val="24"/>
        </w:rPr>
        <w:t xml:space="preserve">Система оценки сформированности </w:t>
      </w:r>
      <w:proofErr w:type="spellStart"/>
      <w:r w:rsidRPr="00EA593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A593D">
        <w:rPr>
          <w:rFonts w:ascii="Times New Roman" w:hAnsi="Times New Roman" w:cs="Times New Roman"/>
          <w:sz w:val="24"/>
          <w:szCs w:val="24"/>
        </w:rPr>
        <w:t xml:space="preserve"> результатов с учетом уровневого подхода, </w:t>
      </w:r>
      <w:r>
        <w:rPr>
          <w:rFonts w:ascii="Times New Roman" w:hAnsi="Times New Roman" w:cs="Times New Roman"/>
          <w:sz w:val="24"/>
          <w:szCs w:val="24"/>
        </w:rPr>
        <w:t xml:space="preserve">принятого в ФГОС, предполагает </w:t>
      </w:r>
      <w:r w:rsidRPr="006A257C">
        <w:rPr>
          <w:rFonts w:ascii="Times New Roman" w:hAnsi="Times New Roman" w:cs="Times New Roman"/>
          <w:b/>
          <w:sz w:val="24"/>
          <w:szCs w:val="24"/>
        </w:rPr>
        <w:t>базовый уровень</w:t>
      </w:r>
      <w:r w:rsidRPr="00EA593D">
        <w:rPr>
          <w:rFonts w:ascii="Times New Roman" w:hAnsi="Times New Roman" w:cs="Times New Roman"/>
          <w:sz w:val="24"/>
          <w:szCs w:val="24"/>
        </w:rPr>
        <w:t xml:space="preserve"> достижений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593D">
        <w:rPr>
          <w:rFonts w:ascii="Times New Roman" w:hAnsi="Times New Roman" w:cs="Times New Roman"/>
          <w:sz w:val="24"/>
          <w:szCs w:val="24"/>
        </w:rPr>
        <w:t xml:space="preserve"> </w:t>
      </w:r>
      <w:r w:rsidR="006A257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екомендуем использо</w:t>
      </w:r>
      <w:r w:rsidRPr="00EA593D">
        <w:rPr>
          <w:rFonts w:ascii="Times New Roman" w:hAnsi="Times New Roman" w:cs="Times New Roman"/>
          <w:sz w:val="24"/>
          <w:szCs w:val="24"/>
        </w:rPr>
        <w:t xml:space="preserve">вать следующие критерии </w:t>
      </w:r>
      <w:r w:rsidR="006A257C">
        <w:rPr>
          <w:rFonts w:ascii="Times New Roman" w:hAnsi="Times New Roman" w:cs="Times New Roman"/>
          <w:sz w:val="24"/>
          <w:szCs w:val="24"/>
        </w:rPr>
        <w:t xml:space="preserve">определения уровня </w:t>
      </w:r>
      <w:r w:rsidRPr="00EA593D">
        <w:rPr>
          <w:rFonts w:ascii="Times New Roman" w:hAnsi="Times New Roman" w:cs="Times New Roman"/>
          <w:sz w:val="24"/>
          <w:szCs w:val="24"/>
        </w:rPr>
        <w:t xml:space="preserve">сформированности умений: </w:t>
      </w:r>
      <w:r w:rsidR="006A257C" w:rsidRPr="006A257C">
        <w:rPr>
          <w:rFonts w:ascii="Times New Roman" w:hAnsi="Times New Roman" w:cs="Times New Roman"/>
          <w:b/>
          <w:sz w:val="24"/>
          <w:szCs w:val="24"/>
        </w:rPr>
        <w:t>низкий</w:t>
      </w:r>
      <w:r w:rsidR="006A257C" w:rsidRPr="006A257C">
        <w:rPr>
          <w:rFonts w:ascii="Times New Roman" w:hAnsi="Times New Roman" w:cs="Times New Roman"/>
          <w:sz w:val="24"/>
          <w:szCs w:val="24"/>
        </w:rPr>
        <w:t xml:space="preserve"> </w:t>
      </w:r>
      <w:r w:rsidR="006A257C">
        <w:rPr>
          <w:rFonts w:ascii="Times New Roman" w:hAnsi="Times New Roman" w:cs="Times New Roman"/>
          <w:sz w:val="24"/>
          <w:szCs w:val="24"/>
        </w:rPr>
        <w:t>(</w:t>
      </w:r>
      <w:r w:rsidR="006A257C" w:rsidRPr="000909BE">
        <w:rPr>
          <w:rFonts w:ascii="Times New Roman" w:hAnsi="Times New Roman" w:cs="Times New Roman"/>
          <w:sz w:val="24"/>
          <w:szCs w:val="24"/>
        </w:rPr>
        <w:t xml:space="preserve">менее </w:t>
      </w:r>
      <w:r w:rsidR="006A257C" w:rsidRPr="006A257C">
        <w:rPr>
          <w:rFonts w:ascii="Times New Roman" w:hAnsi="Times New Roman" w:cs="Times New Roman"/>
          <w:b/>
          <w:sz w:val="24"/>
          <w:szCs w:val="24"/>
        </w:rPr>
        <w:t>50%</w:t>
      </w:r>
      <w:r w:rsidR="006A257C" w:rsidRPr="000909BE">
        <w:rPr>
          <w:rFonts w:ascii="Times New Roman" w:hAnsi="Times New Roman" w:cs="Times New Roman"/>
          <w:sz w:val="24"/>
          <w:szCs w:val="24"/>
        </w:rPr>
        <w:t xml:space="preserve"> от максимального балла</w:t>
      </w:r>
      <w:proofErr w:type="gramStart"/>
      <w:r w:rsidR="006A257C">
        <w:rPr>
          <w:rFonts w:ascii="Times New Roman" w:hAnsi="Times New Roman" w:cs="Times New Roman"/>
          <w:sz w:val="24"/>
          <w:szCs w:val="24"/>
        </w:rPr>
        <w:t xml:space="preserve">),  </w:t>
      </w:r>
      <w:r w:rsidRPr="00EA593D">
        <w:rPr>
          <w:rFonts w:ascii="Times New Roman" w:hAnsi="Times New Roman" w:cs="Times New Roman"/>
          <w:b/>
          <w:sz w:val="24"/>
          <w:szCs w:val="24"/>
        </w:rPr>
        <w:t>базовый</w:t>
      </w:r>
      <w:proofErr w:type="gramEnd"/>
      <w:r w:rsidRPr="00EA59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593D">
        <w:rPr>
          <w:rFonts w:ascii="Times New Roman" w:hAnsi="Times New Roman" w:cs="Times New Roman"/>
          <w:sz w:val="24"/>
          <w:szCs w:val="24"/>
        </w:rPr>
        <w:t xml:space="preserve"> (</w:t>
      </w:r>
      <w:r w:rsidR="006A257C">
        <w:rPr>
          <w:rFonts w:ascii="Times New Roman" w:hAnsi="Times New Roman" w:cs="Times New Roman"/>
          <w:sz w:val="24"/>
          <w:szCs w:val="24"/>
        </w:rPr>
        <w:t xml:space="preserve">от </w:t>
      </w:r>
      <w:r w:rsidRPr="000909BE">
        <w:rPr>
          <w:rFonts w:ascii="Times New Roman" w:hAnsi="Times New Roman" w:cs="Times New Roman"/>
          <w:b/>
          <w:sz w:val="24"/>
          <w:szCs w:val="24"/>
        </w:rPr>
        <w:t>50%</w:t>
      </w:r>
      <w:r w:rsidR="006A257C">
        <w:rPr>
          <w:rFonts w:ascii="Times New Roman" w:hAnsi="Times New Roman" w:cs="Times New Roman"/>
          <w:b/>
          <w:sz w:val="24"/>
          <w:szCs w:val="24"/>
        </w:rPr>
        <w:t xml:space="preserve"> до 64% </w:t>
      </w:r>
      <w:r w:rsidR="006A257C" w:rsidRPr="000909BE">
        <w:rPr>
          <w:rFonts w:ascii="Times New Roman" w:hAnsi="Times New Roman" w:cs="Times New Roman"/>
          <w:sz w:val="24"/>
          <w:szCs w:val="24"/>
        </w:rPr>
        <w:t>от максимального балла</w:t>
      </w:r>
      <w:r w:rsidR="006A25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593D">
        <w:rPr>
          <w:rFonts w:ascii="Times New Roman" w:hAnsi="Times New Roman" w:cs="Times New Roman"/>
          <w:sz w:val="24"/>
          <w:szCs w:val="24"/>
        </w:rPr>
        <w:t>)</w:t>
      </w:r>
      <w:r w:rsidR="006A257C">
        <w:rPr>
          <w:rFonts w:ascii="Times New Roman" w:hAnsi="Times New Roman" w:cs="Times New Roman"/>
          <w:sz w:val="24"/>
          <w:szCs w:val="24"/>
        </w:rPr>
        <w:t xml:space="preserve">, </w:t>
      </w:r>
      <w:r w:rsidRPr="00EA593D">
        <w:rPr>
          <w:rFonts w:ascii="Times New Roman" w:hAnsi="Times New Roman" w:cs="Times New Roman"/>
          <w:b/>
          <w:sz w:val="24"/>
          <w:szCs w:val="24"/>
        </w:rPr>
        <w:t xml:space="preserve"> оптимальный</w:t>
      </w:r>
      <w:r w:rsidRPr="00EA593D">
        <w:rPr>
          <w:rFonts w:ascii="Times New Roman" w:hAnsi="Times New Roman" w:cs="Times New Roman"/>
          <w:sz w:val="24"/>
          <w:szCs w:val="24"/>
        </w:rPr>
        <w:t xml:space="preserve"> (</w:t>
      </w:r>
      <w:r w:rsidRPr="000909BE">
        <w:rPr>
          <w:rFonts w:ascii="Times New Roman" w:hAnsi="Times New Roman" w:cs="Times New Roman"/>
          <w:b/>
          <w:sz w:val="24"/>
          <w:szCs w:val="24"/>
        </w:rPr>
        <w:t>65%</w:t>
      </w:r>
      <w:r w:rsidR="006A257C">
        <w:rPr>
          <w:rFonts w:ascii="Times New Roman" w:hAnsi="Times New Roman" w:cs="Times New Roman"/>
          <w:b/>
          <w:sz w:val="24"/>
          <w:szCs w:val="24"/>
        </w:rPr>
        <w:t xml:space="preserve"> и более </w:t>
      </w:r>
      <w:r w:rsidR="006A257C" w:rsidRPr="000909BE">
        <w:rPr>
          <w:rFonts w:ascii="Times New Roman" w:hAnsi="Times New Roman" w:cs="Times New Roman"/>
          <w:sz w:val="24"/>
          <w:szCs w:val="24"/>
        </w:rPr>
        <w:t>от максимального балла</w:t>
      </w:r>
      <w:r w:rsidRPr="00EA593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909BE" w:rsidRPr="006A257C" w:rsidRDefault="00EA593D" w:rsidP="006A25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93D">
        <w:rPr>
          <w:rFonts w:ascii="Times New Roman" w:hAnsi="Times New Roman" w:cs="Times New Roman"/>
          <w:sz w:val="24"/>
          <w:szCs w:val="24"/>
        </w:rPr>
        <w:t xml:space="preserve"> </w:t>
      </w:r>
      <w:r w:rsidR="000909BE">
        <w:rPr>
          <w:rFonts w:ascii="Times New Roman" w:hAnsi="Times New Roman" w:cs="Times New Roman"/>
          <w:sz w:val="24"/>
          <w:szCs w:val="24"/>
        </w:rPr>
        <w:tab/>
      </w:r>
      <w:r w:rsidR="006A257C">
        <w:rPr>
          <w:rFonts w:ascii="Times New Roman" w:hAnsi="Times New Roman" w:cs="Times New Roman"/>
          <w:sz w:val="24"/>
          <w:szCs w:val="24"/>
        </w:rPr>
        <w:t>Р</w:t>
      </w:r>
      <w:r w:rsidRPr="00EA593D">
        <w:rPr>
          <w:rFonts w:ascii="Times New Roman" w:hAnsi="Times New Roman" w:cs="Times New Roman"/>
          <w:sz w:val="24"/>
          <w:szCs w:val="24"/>
        </w:rPr>
        <w:t>езультаты выполнения всей работы, отдельной ее части ил</w:t>
      </w:r>
      <w:r w:rsidR="006A257C">
        <w:rPr>
          <w:rFonts w:ascii="Times New Roman" w:hAnsi="Times New Roman" w:cs="Times New Roman"/>
          <w:sz w:val="24"/>
          <w:szCs w:val="24"/>
        </w:rPr>
        <w:t>и отдельных заданий ниже 50</w:t>
      </w:r>
      <w:proofErr w:type="gramStart"/>
      <w:r w:rsidR="006A257C">
        <w:rPr>
          <w:rFonts w:ascii="Times New Roman" w:hAnsi="Times New Roman" w:cs="Times New Roman"/>
          <w:sz w:val="24"/>
          <w:szCs w:val="24"/>
        </w:rPr>
        <w:t xml:space="preserve">% </w:t>
      </w:r>
      <w:r w:rsidR="000909BE">
        <w:rPr>
          <w:rFonts w:ascii="Times New Roman" w:hAnsi="Times New Roman" w:cs="Times New Roman"/>
          <w:sz w:val="24"/>
          <w:szCs w:val="24"/>
        </w:rPr>
        <w:t xml:space="preserve"> свидетельствует</w:t>
      </w:r>
      <w:proofErr w:type="gramEnd"/>
      <w:r w:rsidR="000909BE">
        <w:rPr>
          <w:rFonts w:ascii="Times New Roman" w:hAnsi="Times New Roman" w:cs="Times New Roman"/>
          <w:sz w:val="24"/>
          <w:szCs w:val="24"/>
        </w:rPr>
        <w:t xml:space="preserve"> о недостаточном уровне сформированности УУД </w:t>
      </w:r>
      <w:r w:rsidR="000909BE" w:rsidRPr="006A257C">
        <w:rPr>
          <w:rFonts w:ascii="Times New Roman" w:hAnsi="Times New Roman" w:cs="Times New Roman"/>
          <w:b/>
          <w:sz w:val="24"/>
          <w:szCs w:val="24"/>
        </w:rPr>
        <w:t>в контексте учебного</w:t>
      </w:r>
      <w:r w:rsidRPr="006A25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9BE" w:rsidRPr="006A257C">
        <w:rPr>
          <w:rFonts w:ascii="Times New Roman" w:hAnsi="Times New Roman" w:cs="Times New Roman"/>
          <w:b/>
          <w:sz w:val="24"/>
          <w:szCs w:val="24"/>
        </w:rPr>
        <w:t xml:space="preserve">предмета «Английский язык». </w:t>
      </w:r>
    </w:p>
    <w:p w:rsidR="0066727F" w:rsidRPr="00C3592D" w:rsidRDefault="000909BE" w:rsidP="00711726">
      <w:pPr>
        <w:pStyle w:val="Standard"/>
        <w:ind w:firstLine="708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Материалы для проведения </w:t>
      </w:r>
      <w:proofErr w:type="spellStart"/>
      <w:r>
        <w:rPr>
          <w:rFonts w:cs="Times New Roman"/>
          <w:shd w:val="clear" w:color="auto" w:fill="FFFFFF"/>
        </w:rPr>
        <w:t>метапредметных</w:t>
      </w:r>
      <w:proofErr w:type="spellEnd"/>
      <w:r>
        <w:rPr>
          <w:rFonts w:cs="Times New Roman"/>
          <w:shd w:val="clear" w:color="auto" w:fill="FFFFFF"/>
        </w:rPr>
        <w:t xml:space="preserve"> контрольных работ </w:t>
      </w:r>
      <w:r w:rsidR="00A96AAE" w:rsidRPr="00C3592D">
        <w:rPr>
          <w:rFonts w:cs="Times New Roman"/>
          <w:shd w:val="clear" w:color="auto" w:fill="FFFFFF"/>
        </w:rPr>
        <w:t xml:space="preserve">размещены на сайте МБУ ДО «РЦДО» </w:t>
      </w:r>
      <w:r w:rsidR="00854306">
        <w:rPr>
          <w:rFonts w:cs="Times New Roman"/>
          <w:shd w:val="clear" w:color="auto" w:fill="FFFFFF"/>
          <w:lang w:val="en-US"/>
        </w:rPr>
        <w:t>http</w:t>
      </w:r>
      <w:r w:rsidR="00854306">
        <w:rPr>
          <w:rFonts w:cs="Times New Roman"/>
          <w:shd w:val="clear" w:color="auto" w:fill="FFFFFF"/>
        </w:rPr>
        <w:t>://</w:t>
      </w:r>
      <w:proofErr w:type="spellStart"/>
      <w:r w:rsidR="00854306">
        <w:rPr>
          <w:rFonts w:cs="Times New Roman"/>
          <w:shd w:val="clear" w:color="auto" w:fill="FFFFFF"/>
          <w:lang w:val="en-US"/>
        </w:rPr>
        <w:t>pinimc</w:t>
      </w:r>
      <w:proofErr w:type="spellEnd"/>
      <w:r w:rsidR="00854306" w:rsidRPr="00854306">
        <w:rPr>
          <w:rFonts w:cs="Times New Roman"/>
          <w:shd w:val="clear" w:color="auto" w:fill="FFFFFF"/>
        </w:rPr>
        <w:t>.</w:t>
      </w:r>
      <w:r w:rsidR="00854306">
        <w:rPr>
          <w:rFonts w:cs="Times New Roman"/>
          <w:shd w:val="clear" w:color="auto" w:fill="FFFFFF"/>
          <w:lang w:val="en-US"/>
        </w:rPr>
        <w:t>org</w:t>
      </w:r>
      <w:r w:rsidR="00854306" w:rsidRPr="00854306">
        <w:rPr>
          <w:rFonts w:cs="Times New Roman"/>
          <w:shd w:val="clear" w:color="auto" w:fill="FFFFFF"/>
        </w:rPr>
        <w:t>.</w:t>
      </w:r>
      <w:proofErr w:type="spellStart"/>
      <w:r w:rsidR="00854306">
        <w:rPr>
          <w:rFonts w:cs="Times New Roman"/>
          <w:shd w:val="clear" w:color="auto" w:fill="FFFFFF"/>
          <w:lang w:val="en-US"/>
        </w:rPr>
        <w:t>ru</w:t>
      </w:r>
      <w:proofErr w:type="spellEnd"/>
      <w:r w:rsidR="00854306" w:rsidRPr="00854306">
        <w:rPr>
          <w:rFonts w:cs="Times New Roman"/>
          <w:shd w:val="clear" w:color="auto" w:fill="FFFFFF"/>
        </w:rPr>
        <w:t xml:space="preserve"> </w:t>
      </w:r>
      <w:r w:rsidR="00A96AAE" w:rsidRPr="00C3592D">
        <w:rPr>
          <w:rFonts w:cs="Times New Roman"/>
          <w:shd w:val="clear" w:color="auto" w:fill="FFFFFF"/>
        </w:rPr>
        <w:t xml:space="preserve">в разделе «Методические материалы. Иностранные языки. </w:t>
      </w:r>
      <w:proofErr w:type="spellStart"/>
      <w:r w:rsidR="00A96AAE" w:rsidRPr="00C3592D">
        <w:rPr>
          <w:rFonts w:cs="Times New Roman"/>
          <w:shd w:val="clear" w:color="auto" w:fill="FFFFFF"/>
        </w:rPr>
        <w:t>КИМы</w:t>
      </w:r>
      <w:proofErr w:type="spellEnd"/>
      <w:r w:rsidR="00A96AAE" w:rsidRPr="00C3592D">
        <w:rPr>
          <w:rFonts w:cs="Times New Roman"/>
          <w:shd w:val="clear" w:color="auto" w:fill="FFFFFF"/>
        </w:rPr>
        <w:t>».</w:t>
      </w:r>
      <w:r w:rsidR="0066727F" w:rsidRPr="00C3592D">
        <w:rPr>
          <w:rFonts w:cs="Times New Roman"/>
          <w:shd w:val="clear" w:color="auto" w:fill="FFFFFF"/>
        </w:rPr>
        <w:t xml:space="preserve"> </w:t>
      </w:r>
    </w:p>
    <w:p w:rsidR="00AC33E1" w:rsidRPr="00893935" w:rsidRDefault="00AD7B20" w:rsidP="00893935">
      <w:pPr>
        <w:pStyle w:val="Standard"/>
        <w:ind w:firstLine="708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Анализ предметных результатов,</w:t>
      </w:r>
      <w:r w:rsidR="006A257C">
        <w:rPr>
          <w:rFonts w:cs="Times New Roman"/>
          <w:shd w:val="clear" w:color="auto" w:fill="FFFFFF"/>
        </w:rPr>
        <w:t xml:space="preserve"> динамику </w:t>
      </w:r>
      <w:proofErr w:type="gramStart"/>
      <w:r w:rsidR="006A257C">
        <w:rPr>
          <w:rFonts w:cs="Times New Roman"/>
          <w:shd w:val="clear" w:color="auto" w:fill="FFFFFF"/>
        </w:rPr>
        <w:t xml:space="preserve">уровня </w:t>
      </w:r>
      <w:r w:rsidR="0066727F" w:rsidRPr="00C3592D">
        <w:rPr>
          <w:rFonts w:cs="Times New Roman"/>
          <w:shd w:val="clear" w:color="auto" w:fill="FFFFFF"/>
        </w:rPr>
        <w:t xml:space="preserve"> сформированности</w:t>
      </w:r>
      <w:proofErr w:type="gramEnd"/>
      <w:r w:rsidR="0066727F" w:rsidRPr="00C3592D">
        <w:rPr>
          <w:rFonts w:cs="Times New Roman"/>
          <w:shd w:val="clear" w:color="auto" w:fill="FFFFFF"/>
        </w:rPr>
        <w:t xml:space="preserve"> </w:t>
      </w:r>
      <w:r w:rsidR="0066727F" w:rsidRPr="00C3592D">
        <w:rPr>
          <w:rFonts w:cs="Times New Roman"/>
        </w:rPr>
        <w:t xml:space="preserve">УУД </w:t>
      </w:r>
      <w:r w:rsidR="006A257C">
        <w:rPr>
          <w:rFonts w:cs="Times New Roman"/>
          <w:shd w:val="clear" w:color="auto" w:fill="FFFFFF"/>
        </w:rPr>
        <w:t>рекомендуе</w:t>
      </w:r>
      <w:r w:rsidR="006A257C">
        <w:rPr>
          <w:rFonts w:cs="Times New Roman"/>
        </w:rPr>
        <w:t>м</w:t>
      </w:r>
      <w:r w:rsidR="0066727F" w:rsidRPr="00C3592D">
        <w:rPr>
          <w:rFonts w:cs="Times New Roman"/>
        </w:rPr>
        <w:t xml:space="preserve"> </w:t>
      </w:r>
      <w:r w:rsidR="006A257C">
        <w:rPr>
          <w:rFonts w:cs="Times New Roman"/>
        </w:rPr>
        <w:t>разместить в «Языковом портфеле</w:t>
      </w:r>
      <w:r w:rsidR="0066727F" w:rsidRPr="00C3592D">
        <w:rPr>
          <w:rFonts w:cs="Times New Roman"/>
        </w:rPr>
        <w:t xml:space="preserve"> учащихся», а также использовать для анализа эффективности работы ОО, для бесед с родителями</w:t>
      </w:r>
      <w:r w:rsidR="006A257C">
        <w:rPr>
          <w:rFonts w:cs="Times New Roman"/>
        </w:rPr>
        <w:t xml:space="preserve"> и общественностью</w:t>
      </w:r>
      <w:r w:rsidR="0066727F" w:rsidRPr="00C3592D">
        <w:rPr>
          <w:rFonts w:cs="Times New Roman"/>
        </w:rPr>
        <w:t>.</w:t>
      </w:r>
    </w:p>
    <w:p w:rsidR="00AC33E1" w:rsidRDefault="00AC33E1" w:rsidP="00AC33E1"/>
    <w:p w:rsidR="0096197E" w:rsidRDefault="0096197E" w:rsidP="00AC33E1">
      <w:pPr>
        <w:spacing w:after="0" w:line="240" w:lineRule="auto"/>
        <w:jc w:val="center"/>
        <w:rPr>
          <w:rFonts w:ascii="Verdana" w:eastAsia="Times New Roman" w:hAnsi="Verdana" w:cs="Times New Roman"/>
          <w:color w:val="222222"/>
          <w:sz w:val="20"/>
          <w:szCs w:val="20"/>
          <w:lang w:eastAsia="ru-RU"/>
        </w:rPr>
      </w:pPr>
    </w:p>
    <w:p w:rsidR="00AC33E1" w:rsidRPr="00D71E51" w:rsidRDefault="0096538F" w:rsidP="00AC33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38F">
        <w:rPr>
          <w:rFonts w:ascii="Verdana" w:eastAsia="Times New Roman" w:hAnsi="Verdana" w:cs="Times New Roman"/>
          <w:color w:val="222222"/>
          <w:sz w:val="20"/>
          <w:szCs w:val="20"/>
          <w:lang w:eastAsia="ru-RU"/>
        </w:rPr>
        <w:t> </w:t>
      </w:r>
      <w:r w:rsidR="00AC33E1" w:rsidRPr="008551A4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C33E1" w:rsidRDefault="00AC33E1" w:rsidP="00AC33E1">
      <w:pPr>
        <w:pStyle w:val="a4"/>
        <w:numPr>
          <w:ilvl w:val="0"/>
          <w:numId w:val="5"/>
        </w:numPr>
        <w:tabs>
          <w:tab w:val="clear" w:pos="1070"/>
          <w:tab w:val="left" w:pos="284"/>
          <w:tab w:val="num" w:pos="71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6444F">
        <w:rPr>
          <w:rFonts w:ascii="Times New Roman" w:hAnsi="Times New Roman"/>
          <w:sz w:val="24"/>
          <w:szCs w:val="24"/>
        </w:rPr>
        <w:t>ФГОС ООО, утвержден приказом Министерства образова</w:t>
      </w:r>
      <w:r>
        <w:rPr>
          <w:rFonts w:ascii="Times New Roman" w:hAnsi="Times New Roman"/>
          <w:sz w:val="24"/>
          <w:szCs w:val="24"/>
        </w:rPr>
        <w:t>ния и науки РФ 17.12.2010 №1897.</w:t>
      </w:r>
    </w:p>
    <w:p w:rsidR="00AC33E1" w:rsidRDefault="00AC33E1" w:rsidP="00AC33E1">
      <w:pPr>
        <w:pStyle w:val="a4"/>
        <w:numPr>
          <w:ilvl w:val="0"/>
          <w:numId w:val="5"/>
        </w:numPr>
        <w:tabs>
          <w:tab w:val="clear" w:pos="1070"/>
          <w:tab w:val="num" w:pos="7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6444F">
        <w:rPr>
          <w:rFonts w:ascii="Times New Roman" w:hAnsi="Times New Roman"/>
          <w:sz w:val="24"/>
          <w:szCs w:val="24"/>
        </w:rPr>
        <w:t>Фундаментальное ядро содержа</w:t>
      </w:r>
      <w:r>
        <w:rPr>
          <w:rFonts w:ascii="Times New Roman" w:hAnsi="Times New Roman"/>
          <w:sz w:val="24"/>
          <w:szCs w:val="24"/>
        </w:rPr>
        <w:t>ния общего образования, 2011 г.</w:t>
      </w:r>
    </w:p>
    <w:p w:rsidR="0096197E" w:rsidRDefault="00AC33E1" w:rsidP="0096197E">
      <w:pPr>
        <w:pStyle w:val="a4"/>
        <w:numPr>
          <w:ilvl w:val="0"/>
          <w:numId w:val="5"/>
        </w:numPr>
        <w:tabs>
          <w:tab w:val="clear" w:pos="1070"/>
          <w:tab w:val="left" w:pos="142"/>
          <w:tab w:val="left" w:pos="284"/>
          <w:tab w:val="left" w:pos="426"/>
          <w:tab w:val="num" w:pos="71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6444F">
        <w:rPr>
          <w:rFonts w:ascii="Times New Roman" w:hAnsi="Times New Roman"/>
          <w:sz w:val="24"/>
          <w:szCs w:val="24"/>
        </w:rPr>
        <w:t>Примерная основная образовательная программа основного общего образования (одобрена Федеральным учебно-методическим объединением по об</w:t>
      </w:r>
      <w:r w:rsidR="0096197E">
        <w:rPr>
          <w:rFonts w:ascii="Times New Roman" w:hAnsi="Times New Roman"/>
          <w:sz w:val="24"/>
          <w:szCs w:val="24"/>
        </w:rPr>
        <w:t>щему образованию 08.04.2015 г.).</w:t>
      </w:r>
    </w:p>
    <w:p w:rsidR="003B21E6" w:rsidRPr="0096197E" w:rsidRDefault="00AC33E1" w:rsidP="0096197E">
      <w:pPr>
        <w:pStyle w:val="a4"/>
        <w:numPr>
          <w:ilvl w:val="0"/>
          <w:numId w:val="5"/>
        </w:numPr>
        <w:tabs>
          <w:tab w:val="clear" w:pos="1070"/>
          <w:tab w:val="left" w:pos="142"/>
          <w:tab w:val="left" w:pos="284"/>
          <w:tab w:val="left" w:pos="426"/>
          <w:tab w:val="num" w:pos="71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6197E">
        <w:rPr>
          <w:rFonts w:ascii="Times New Roman" w:hAnsi="Times New Roman"/>
          <w:sz w:val="24"/>
          <w:szCs w:val="24"/>
        </w:rPr>
        <w:t xml:space="preserve">Иностранный язык. Планируемые результаты. Система заданий.5-9 классы: пособие для учителей </w:t>
      </w:r>
      <w:proofErr w:type="spellStart"/>
      <w:r w:rsidRPr="0096197E">
        <w:rPr>
          <w:rFonts w:ascii="Times New Roman" w:hAnsi="Times New Roman"/>
          <w:spacing w:val="-4"/>
          <w:sz w:val="24"/>
          <w:szCs w:val="24"/>
        </w:rPr>
        <w:t>общеобразоват</w:t>
      </w:r>
      <w:proofErr w:type="spellEnd"/>
      <w:proofErr w:type="gramStart"/>
      <w:r w:rsidRPr="0096197E">
        <w:rPr>
          <w:rFonts w:ascii="Times New Roman" w:hAnsi="Times New Roman"/>
          <w:spacing w:val="-4"/>
          <w:sz w:val="24"/>
          <w:szCs w:val="24"/>
        </w:rPr>
        <w:t>. учреждений</w:t>
      </w:r>
      <w:proofErr w:type="gramEnd"/>
      <w:r w:rsidRPr="0096197E">
        <w:rPr>
          <w:rFonts w:ascii="Times New Roman" w:hAnsi="Times New Roman"/>
          <w:spacing w:val="-4"/>
          <w:sz w:val="24"/>
          <w:szCs w:val="24"/>
        </w:rPr>
        <w:t>/</w:t>
      </w:r>
      <w:proofErr w:type="spellStart"/>
      <w:r w:rsidRPr="0096197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6197E">
        <w:rPr>
          <w:rFonts w:ascii="Times New Roman" w:hAnsi="Times New Roman"/>
          <w:sz w:val="24"/>
          <w:szCs w:val="24"/>
        </w:rPr>
        <w:t xml:space="preserve"> М.З., Вербицкая М.В., Махмурян К.С., </w:t>
      </w:r>
      <w:proofErr w:type="spellStart"/>
      <w:r w:rsidRPr="0096197E">
        <w:rPr>
          <w:rFonts w:ascii="Times New Roman" w:hAnsi="Times New Roman"/>
          <w:sz w:val="24"/>
          <w:szCs w:val="24"/>
        </w:rPr>
        <w:t>Трубанёва</w:t>
      </w:r>
      <w:proofErr w:type="spellEnd"/>
      <w:r w:rsidRPr="0096197E">
        <w:rPr>
          <w:rFonts w:ascii="Times New Roman" w:hAnsi="Times New Roman"/>
          <w:sz w:val="24"/>
          <w:szCs w:val="24"/>
        </w:rPr>
        <w:t xml:space="preserve"> Н.Н./ под ред. Г.С.Ковалёвой, О.Б. Логиновой - М.: Просвещение, 2012г.</w:t>
      </w:r>
    </w:p>
    <w:p w:rsidR="003B21E6" w:rsidRPr="003B21E6" w:rsidRDefault="003B21E6" w:rsidP="003B21E6">
      <w:pPr>
        <w:pStyle w:val="a4"/>
        <w:numPr>
          <w:ilvl w:val="0"/>
          <w:numId w:val="5"/>
        </w:numPr>
        <w:tabs>
          <w:tab w:val="clear" w:pos="1070"/>
          <w:tab w:val="left" w:pos="142"/>
          <w:tab w:val="left" w:pos="284"/>
          <w:tab w:val="left" w:pos="426"/>
          <w:tab w:val="num" w:pos="71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21E6">
        <w:rPr>
          <w:rFonts w:ascii="Times New Roman" w:hAnsi="Times New Roman"/>
          <w:color w:val="2B2B2B"/>
          <w:sz w:val="24"/>
          <w:szCs w:val="24"/>
        </w:rPr>
        <w:t xml:space="preserve">Как проектировать универсальные учебные действия в начальной школе. От действия к мысли / Под ред. А. Г. </w:t>
      </w:r>
      <w:proofErr w:type="spellStart"/>
      <w:r w:rsidRPr="003B21E6">
        <w:rPr>
          <w:rFonts w:ascii="Times New Roman" w:hAnsi="Times New Roman"/>
          <w:color w:val="2B2B2B"/>
          <w:sz w:val="24"/>
          <w:szCs w:val="24"/>
        </w:rPr>
        <w:t>Асмолова</w:t>
      </w:r>
      <w:proofErr w:type="spellEnd"/>
      <w:r w:rsidRPr="003B21E6">
        <w:rPr>
          <w:rFonts w:ascii="Times New Roman" w:hAnsi="Times New Roman"/>
          <w:color w:val="2B2B2B"/>
          <w:sz w:val="24"/>
          <w:szCs w:val="24"/>
        </w:rPr>
        <w:t>. — М., Просвещение, 2008.</w:t>
      </w:r>
    </w:p>
    <w:p w:rsidR="0096197E" w:rsidRPr="0096197E" w:rsidRDefault="003B21E6" w:rsidP="0096197E">
      <w:pPr>
        <w:pStyle w:val="a4"/>
        <w:numPr>
          <w:ilvl w:val="0"/>
          <w:numId w:val="5"/>
        </w:numPr>
        <w:tabs>
          <w:tab w:val="clear" w:pos="1070"/>
          <w:tab w:val="left" w:pos="142"/>
          <w:tab w:val="left" w:pos="284"/>
          <w:tab w:val="left" w:pos="426"/>
          <w:tab w:val="num" w:pos="710"/>
        </w:tabs>
        <w:spacing w:after="0" w:line="240" w:lineRule="auto"/>
        <w:ind w:left="0" w:firstLine="0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3B21E6">
        <w:rPr>
          <w:rFonts w:ascii="Times New Roman" w:hAnsi="Times New Roman"/>
          <w:color w:val="2B2B2B"/>
          <w:sz w:val="24"/>
          <w:szCs w:val="24"/>
        </w:rPr>
        <w:t>Мильруд</w:t>
      </w:r>
      <w:proofErr w:type="spellEnd"/>
      <w:r w:rsidRPr="003B21E6">
        <w:rPr>
          <w:rFonts w:ascii="Times New Roman" w:hAnsi="Times New Roman"/>
          <w:color w:val="2B2B2B"/>
          <w:sz w:val="24"/>
          <w:szCs w:val="24"/>
        </w:rPr>
        <w:t xml:space="preserve"> Р. П. Формирование универсальных учебных действий учащихся начальной школы (с УМК «Звездный английский» 2—4) // Просвещение. Иностранные языки. Ноябрь. 2015.</w:t>
      </w:r>
      <w:r w:rsidRPr="003B21E6">
        <w:rPr>
          <w:rStyle w:val="apple-converted-space"/>
          <w:rFonts w:ascii="Times New Roman" w:hAnsi="Times New Roman"/>
          <w:color w:val="2B2B2B"/>
          <w:sz w:val="24"/>
          <w:szCs w:val="24"/>
        </w:rPr>
        <w:t> </w:t>
      </w:r>
      <w:hyperlink r:id="rId7" w:history="1">
        <w:r w:rsidRPr="003B21E6">
          <w:rPr>
            <w:rStyle w:val="a3"/>
            <w:rFonts w:ascii="Times New Roman" w:hAnsi="Times New Roman"/>
            <w:color w:val="006AFB"/>
            <w:sz w:val="24"/>
            <w:szCs w:val="24"/>
          </w:rPr>
          <w:t>http://iyazyki.prosv.ru/2015/11/learning-skills/</w:t>
        </w:r>
      </w:hyperlink>
      <w:r w:rsidR="0096197E">
        <w:rPr>
          <w:rStyle w:val="a3"/>
          <w:rFonts w:ascii="Times New Roman" w:hAnsi="Times New Roman"/>
          <w:color w:val="006AFB"/>
          <w:sz w:val="24"/>
          <w:szCs w:val="24"/>
        </w:rPr>
        <w:t>.</w:t>
      </w:r>
    </w:p>
    <w:p w:rsidR="003B21E6" w:rsidRPr="0096197E" w:rsidRDefault="0096197E" w:rsidP="0096197E">
      <w:pPr>
        <w:pStyle w:val="a4"/>
        <w:numPr>
          <w:ilvl w:val="0"/>
          <w:numId w:val="5"/>
        </w:numPr>
        <w:tabs>
          <w:tab w:val="clear" w:pos="1070"/>
          <w:tab w:val="left" w:pos="142"/>
          <w:tab w:val="left" w:pos="284"/>
          <w:tab w:val="left" w:pos="426"/>
          <w:tab w:val="num" w:pos="71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6197E">
        <w:rPr>
          <w:rFonts w:ascii="Times New Roman" w:hAnsi="Times New Roman"/>
          <w:sz w:val="24"/>
          <w:szCs w:val="24"/>
        </w:rPr>
        <w:t xml:space="preserve">Формирование универсальных учебных действий в основной </w:t>
      </w:r>
      <w:proofErr w:type="gramStart"/>
      <w:r w:rsidRPr="0096197E">
        <w:rPr>
          <w:rFonts w:ascii="Times New Roman" w:hAnsi="Times New Roman"/>
          <w:sz w:val="24"/>
          <w:szCs w:val="24"/>
        </w:rPr>
        <w:t>школе :</w:t>
      </w:r>
      <w:proofErr w:type="gramEnd"/>
      <w:r w:rsidRPr="0096197E">
        <w:rPr>
          <w:rFonts w:ascii="Times New Roman" w:hAnsi="Times New Roman"/>
          <w:sz w:val="24"/>
          <w:szCs w:val="24"/>
        </w:rPr>
        <w:t xml:space="preserve"> от действия к мысли. Система заданий: пособие для учителя / [А. Г. </w:t>
      </w:r>
      <w:proofErr w:type="spellStart"/>
      <w:r w:rsidRPr="0096197E">
        <w:rPr>
          <w:rFonts w:ascii="Times New Roman" w:hAnsi="Times New Roman"/>
          <w:sz w:val="24"/>
          <w:szCs w:val="24"/>
        </w:rPr>
        <w:t>Асмолов</w:t>
      </w:r>
      <w:proofErr w:type="spellEnd"/>
      <w:r w:rsidRPr="0096197E">
        <w:rPr>
          <w:rFonts w:ascii="Times New Roman" w:hAnsi="Times New Roman"/>
          <w:sz w:val="24"/>
          <w:szCs w:val="24"/>
        </w:rPr>
        <w:t xml:space="preserve">, Г. В. </w:t>
      </w:r>
      <w:proofErr w:type="spellStart"/>
      <w:r w:rsidRPr="0096197E">
        <w:rPr>
          <w:rFonts w:ascii="Times New Roman" w:hAnsi="Times New Roman"/>
          <w:sz w:val="24"/>
          <w:szCs w:val="24"/>
        </w:rPr>
        <w:t>Бурменская</w:t>
      </w:r>
      <w:proofErr w:type="spellEnd"/>
      <w:r w:rsidRPr="0096197E">
        <w:rPr>
          <w:rFonts w:ascii="Times New Roman" w:hAnsi="Times New Roman"/>
          <w:sz w:val="24"/>
          <w:szCs w:val="24"/>
        </w:rPr>
        <w:t xml:space="preserve">, И. А. Володарская и др.] ; под ред. А. Г. </w:t>
      </w:r>
      <w:proofErr w:type="spellStart"/>
      <w:r w:rsidRPr="0096197E">
        <w:rPr>
          <w:rFonts w:ascii="Times New Roman" w:hAnsi="Times New Roman"/>
          <w:sz w:val="24"/>
          <w:szCs w:val="24"/>
        </w:rPr>
        <w:t>Асмолова</w:t>
      </w:r>
      <w:proofErr w:type="spellEnd"/>
      <w:r w:rsidRPr="0096197E">
        <w:rPr>
          <w:rFonts w:ascii="Times New Roman" w:hAnsi="Times New Roman"/>
          <w:sz w:val="24"/>
          <w:szCs w:val="24"/>
        </w:rPr>
        <w:t xml:space="preserve">.  — М.  </w:t>
      </w:r>
      <w:proofErr w:type="gramStart"/>
      <w:r w:rsidRPr="0096197E">
        <w:rPr>
          <w:rFonts w:ascii="Times New Roman" w:hAnsi="Times New Roman"/>
          <w:sz w:val="24"/>
          <w:szCs w:val="24"/>
        </w:rPr>
        <w:t>:Просвещение</w:t>
      </w:r>
      <w:proofErr w:type="gramEnd"/>
      <w:r w:rsidRPr="0096197E">
        <w:rPr>
          <w:rFonts w:ascii="Times New Roman" w:hAnsi="Times New Roman"/>
          <w:sz w:val="24"/>
          <w:szCs w:val="24"/>
        </w:rPr>
        <w:t xml:space="preserve">,  2010. </w:t>
      </w:r>
    </w:p>
    <w:p w:rsidR="00AC33E1" w:rsidRPr="003B21E6" w:rsidRDefault="00AC33E1" w:rsidP="00AC33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5E17" w:rsidRPr="00BF367C" w:rsidRDefault="008B019D" w:rsidP="00E55E17">
      <w:pPr>
        <w:pStyle w:val="1"/>
        <w:shd w:val="clear" w:color="auto" w:fill="auto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МБ</w:t>
      </w:r>
      <w:r w:rsidR="002230E2">
        <w:rPr>
          <w:rFonts w:ascii="Times New Roman" w:hAnsi="Times New Roman"/>
          <w:sz w:val="24"/>
          <w:szCs w:val="24"/>
        </w:rPr>
        <w:t>У ДО</w:t>
      </w:r>
      <w:r w:rsidR="00E55E17" w:rsidRPr="00BF367C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="00E55E17" w:rsidRPr="00BF367C">
        <w:rPr>
          <w:rFonts w:ascii="Times New Roman" w:hAnsi="Times New Roman"/>
          <w:sz w:val="24"/>
          <w:szCs w:val="24"/>
        </w:rPr>
        <w:t xml:space="preserve">РЦДО»   </w:t>
      </w:r>
      <w:proofErr w:type="gramEnd"/>
      <w:r w:rsidR="00E55E17" w:rsidRPr="00BF367C">
        <w:rPr>
          <w:rFonts w:ascii="Times New Roman" w:hAnsi="Times New Roman"/>
          <w:sz w:val="24"/>
          <w:szCs w:val="24"/>
        </w:rPr>
        <w:t xml:space="preserve">                                                 (Коровина В.М.)</w:t>
      </w:r>
    </w:p>
    <w:p w:rsidR="00E55E17" w:rsidRPr="00BF367C" w:rsidRDefault="00E55E17" w:rsidP="00E55E17">
      <w:pPr>
        <w:pStyle w:val="1"/>
        <w:shd w:val="clear" w:color="auto" w:fill="auto"/>
        <w:spacing w:line="240" w:lineRule="auto"/>
        <w:ind w:firstLine="543"/>
        <w:jc w:val="left"/>
        <w:rPr>
          <w:rFonts w:ascii="Times New Roman" w:hAnsi="Times New Roman"/>
          <w:sz w:val="24"/>
          <w:szCs w:val="24"/>
        </w:rPr>
      </w:pPr>
    </w:p>
    <w:p w:rsidR="00E55E17" w:rsidRDefault="00E55E17" w:rsidP="00E55E17">
      <w:pPr>
        <w:pStyle w:val="1"/>
        <w:shd w:val="clear" w:color="auto" w:fill="auto"/>
        <w:spacing w:line="240" w:lineRule="auto"/>
        <w:ind w:firstLine="543"/>
        <w:jc w:val="left"/>
        <w:rPr>
          <w:rFonts w:ascii="Times New Roman" w:hAnsi="Times New Roman"/>
          <w:sz w:val="26"/>
          <w:szCs w:val="26"/>
        </w:rPr>
      </w:pPr>
    </w:p>
    <w:p w:rsidR="00E55E17" w:rsidRPr="00E824A0" w:rsidRDefault="00E55E17" w:rsidP="00E55E17">
      <w:pPr>
        <w:pStyle w:val="1"/>
        <w:shd w:val="clear" w:color="auto" w:fill="auto"/>
        <w:spacing w:line="240" w:lineRule="auto"/>
        <w:jc w:val="left"/>
        <w:rPr>
          <w:rFonts w:ascii="Times New Roman" w:hAnsi="Times New Roman"/>
          <w:sz w:val="20"/>
          <w:szCs w:val="20"/>
        </w:rPr>
      </w:pPr>
      <w:r w:rsidRPr="00E824A0">
        <w:rPr>
          <w:rFonts w:ascii="Times New Roman" w:hAnsi="Times New Roman"/>
          <w:sz w:val="20"/>
          <w:szCs w:val="20"/>
        </w:rPr>
        <w:t>Нечаева Л.М.</w:t>
      </w:r>
    </w:p>
    <w:p w:rsidR="00E55E17" w:rsidRPr="00E824A0" w:rsidRDefault="00E55E17" w:rsidP="00E55E17">
      <w:pPr>
        <w:pStyle w:val="1"/>
        <w:shd w:val="clear" w:color="auto" w:fill="auto"/>
        <w:spacing w:line="240" w:lineRule="auto"/>
        <w:jc w:val="left"/>
        <w:rPr>
          <w:rFonts w:ascii="Times New Roman" w:hAnsi="Times New Roman"/>
          <w:sz w:val="20"/>
          <w:szCs w:val="20"/>
        </w:rPr>
      </w:pPr>
      <w:proofErr w:type="gramStart"/>
      <w:r w:rsidRPr="00E824A0">
        <w:rPr>
          <w:rFonts w:ascii="Times New Roman" w:hAnsi="Times New Roman"/>
          <w:sz w:val="20"/>
          <w:szCs w:val="20"/>
        </w:rPr>
        <w:t>методист</w:t>
      </w:r>
      <w:proofErr w:type="gramEnd"/>
      <w:r w:rsidRPr="00E824A0">
        <w:rPr>
          <w:rFonts w:ascii="Times New Roman" w:hAnsi="Times New Roman"/>
          <w:sz w:val="20"/>
          <w:szCs w:val="20"/>
        </w:rPr>
        <w:t xml:space="preserve"> по учебным дисциплинам</w:t>
      </w:r>
    </w:p>
    <w:p w:rsidR="00E55E17" w:rsidRPr="00E824A0" w:rsidRDefault="00E55E17" w:rsidP="00E55E17">
      <w:pPr>
        <w:pStyle w:val="1"/>
        <w:shd w:val="clear" w:color="auto" w:fill="auto"/>
        <w:spacing w:line="240" w:lineRule="auto"/>
        <w:jc w:val="left"/>
        <w:rPr>
          <w:rFonts w:ascii="Times New Roman" w:hAnsi="Times New Roman"/>
          <w:sz w:val="20"/>
          <w:szCs w:val="20"/>
        </w:rPr>
      </w:pPr>
      <w:r w:rsidRPr="00E824A0">
        <w:rPr>
          <w:rFonts w:ascii="Times New Roman" w:hAnsi="Times New Roman"/>
          <w:sz w:val="20"/>
          <w:szCs w:val="20"/>
        </w:rPr>
        <w:t>2-12-46</w:t>
      </w:r>
    </w:p>
    <w:p w:rsidR="0096538F" w:rsidRPr="003B21E6" w:rsidRDefault="0096538F" w:rsidP="0096538F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sectPr w:rsidR="0096538F" w:rsidRPr="003B21E6" w:rsidSect="00E0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D7060"/>
    <w:multiLevelType w:val="hybridMultilevel"/>
    <w:tmpl w:val="D22EC7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C23592D"/>
    <w:multiLevelType w:val="multilevel"/>
    <w:tmpl w:val="A87AF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0854A6"/>
    <w:multiLevelType w:val="multilevel"/>
    <w:tmpl w:val="596AB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674E03"/>
    <w:multiLevelType w:val="hybridMultilevel"/>
    <w:tmpl w:val="2E084A68"/>
    <w:lvl w:ilvl="0" w:tplc="DFA2D38A">
      <w:start w:val="1"/>
      <w:numFmt w:val="decimal"/>
      <w:lvlText w:val="%1)"/>
      <w:lvlJc w:val="left"/>
      <w:pPr>
        <w:ind w:left="3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22E5AA">
      <w:start w:val="1"/>
      <w:numFmt w:val="lowerLetter"/>
      <w:lvlText w:val="%2"/>
      <w:lvlJc w:val="left"/>
      <w:pPr>
        <w:ind w:left="1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3E38B2">
      <w:start w:val="1"/>
      <w:numFmt w:val="lowerRoman"/>
      <w:lvlText w:val="%3"/>
      <w:lvlJc w:val="left"/>
      <w:pPr>
        <w:ind w:left="2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3685E8">
      <w:start w:val="1"/>
      <w:numFmt w:val="decimal"/>
      <w:lvlText w:val="%4"/>
      <w:lvlJc w:val="left"/>
      <w:pPr>
        <w:ind w:left="2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8C6FAA">
      <w:start w:val="1"/>
      <w:numFmt w:val="lowerLetter"/>
      <w:lvlText w:val="%5"/>
      <w:lvlJc w:val="left"/>
      <w:pPr>
        <w:ind w:left="3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664CD2">
      <w:start w:val="1"/>
      <w:numFmt w:val="lowerRoman"/>
      <w:lvlText w:val="%6"/>
      <w:lvlJc w:val="left"/>
      <w:pPr>
        <w:ind w:left="4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D8C80A">
      <w:start w:val="1"/>
      <w:numFmt w:val="decimal"/>
      <w:lvlText w:val="%7"/>
      <w:lvlJc w:val="left"/>
      <w:pPr>
        <w:ind w:left="5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ECD568">
      <w:start w:val="1"/>
      <w:numFmt w:val="lowerLetter"/>
      <w:lvlText w:val="%8"/>
      <w:lvlJc w:val="left"/>
      <w:pPr>
        <w:ind w:left="5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D2CCD4">
      <w:start w:val="1"/>
      <w:numFmt w:val="lowerRoman"/>
      <w:lvlText w:val="%9"/>
      <w:lvlJc w:val="left"/>
      <w:pPr>
        <w:ind w:left="6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C296BBF"/>
    <w:multiLevelType w:val="multilevel"/>
    <w:tmpl w:val="9B74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A457C6"/>
    <w:multiLevelType w:val="hybridMultilevel"/>
    <w:tmpl w:val="93A0F6CC"/>
    <w:lvl w:ilvl="0" w:tplc="AF889DB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395340"/>
    <w:multiLevelType w:val="multilevel"/>
    <w:tmpl w:val="F94EC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64032A"/>
    <w:multiLevelType w:val="multilevel"/>
    <w:tmpl w:val="3F921D8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22"/>
    <w:rsid w:val="000725C1"/>
    <w:rsid w:val="000909BE"/>
    <w:rsid w:val="002230E2"/>
    <w:rsid w:val="00235322"/>
    <w:rsid w:val="0025466F"/>
    <w:rsid w:val="00275FFC"/>
    <w:rsid w:val="002C266B"/>
    <w:rsid w:val="00386E45"/>
    <w:rsid w:val="003B21E6"/>
    <w:rsid w:val="004A1375"/>
    <w:rsid w:val="00526693"/>
    <w:rsid w:val="005A3D81"/>
    <w:rsid w:val="0066727F"/>
    <w:rsid w:val="006A257C"/>
    <w:rsid w:val="00711726"/>
    <w:rsid w:val="007670B6"/>
    <w:rsid w:val="00854306"/>
    <w:rsid w:val="008851CA"/>
    <w:rsid w:val="00893935"/>
    <w:rsid w:val="008A33FD"/>
    <w:rsid w:val="008B019D"/>
    <w:rsid w:val="008F1A4C"/>
    <w:rsid w:val="00946A7B"/>
    <w:rsid w:val="0096197E"/>
    <w:rsid w:val="0096538F"/>
    <w:rsid w:val="00984060"/>
    <w:rsid w:val="00A96AAE"/>
    <w:rsid w:val="00AC33E1"/>
    <w:rsid w:val="00AD7B20"/>
    <w:rsid w:val="00B76307"/>
    <w:rsid w:val="00BF0D0F"/>
    <w:rsid w:val="00C26624"/>
    <w:rsid w:val="00C3592D"/>
    <w:rsid w:val="00E01B28"/>
    <w:rsid w:val="00E55E17"/>
    <w:rsid w:val="00EA593D"/>
    <w:rsid w:val="00F365FC"/>
    <w:rsid w:val="00FA0059"/>
    <w:rsid w:val="00FD6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2F890-8A42-429B-82B4-C8FEF954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B28"/>
  </w:style>
  <w:style w:type="paragraph" w:styleId="4">
    <w:name w:val="heading 4"/>
    <w:next w:val="a"/>
    <w:link w:val="40"/>
    <w:uiPriority w:val="9"/>
    <w:unhideWhenUsed/>
    <w:qFormat/>
    <w:rsid w:val="0096197E"/>
    <w:pPr>
      <w:keepNext/>
      <w:keepLines/>
      <w:spacing w:after="0" w:line="240" w:lineRule="auto"/>
      <w:ind w:left="10" w:right="6" w:hanging="10"/>
      <w:jc w:val="right"/>
      <w:outlineLvl w:val="3"/>
    </w:pPr>
    <w:rPr>
      <w:rFonts w:ascii="Arial" w:eastAsia="Arial" w:hAnsi="Arial" w:cs="Arial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33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33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546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54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5466F"/>
    <w:rPr>
      <w:b/>
      <w:bCs/>
    </w:rPr>
  </w:style>
  <w:style w:type="paragraph" w:customStyle="1" w:styleId="Standard">
    <w:name w:val="Standard"/>
    <w:rsid w:val="0025466F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5">
    <w:name w:val="Normal (Web)"/>
    <w:basedOn w:val="a"/>
    <w:uiPriority w:val="99"/>
    <w:unhideWhenUsed/>
    <w:rsid w:val="003B2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21E6"/>
  </w:style>
  <w:style w:type="paragraph" w:styleId="a6">
    <w:name w:val="Balloon Text"/>
    <w:basedOn w:val="a"/>
    <w:link w:val="a7"/>
    <w:uiPriority w:val="99"/>
    <w:semiHidden/>
    <w:unhideWhenUsed/>
    <w:rsid w:val="00946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6A7B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EA593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96197E"/>
    <w:rPr>
      <w:rFonts w:ascii="Arial" w:eastAsia="Arial" w:hAnsi="Arial" w:cs="Arial"/>
      <w:b/>
      <w:color w:val="000000"/>
      <w:sz w:val="24"/>
      <w:lang w:eastAsia="ru-RU"/>
    </w:rPr>
  </w:style>
  <w:style w:type="character" w:customStyle="1" w:styleId="a8">
    <w:name w:val="Основной текст_"/>
    <w:link w:val="1"/>
    <w:locked/>
    <w:rsid w:val="00E55E17"/>
    <w:rPr>
      <w:rFonts w:ascii="Sylfaen" w:hAnsi="Sylfae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E55E17"/>
    <w:pPr>
      <w:widowControl w:val="0"/>
      <w:shd w:val="clear" w:color="auto" w:fill="FFFFFF"/>
      <w:spacing w:after="0" w:line="365" w:lineRule="exact"/>
      <w:jc w:val="both"/>
    </w:pPr>
    <w:rPr>
      <w:rFonts w:ascii="Sylfaen" w:hAnsi="Sylfae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yazyki.prosv.ru/2015/11/learning-skill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imc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FB45-6461-41A4-9872-8F896B01C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29</cp:revision>
  <cp:lastPrinted>2017-05-22T13:58:00Z</cp:lastPrinted>
  <dcterms:created xsi:type="dcterms:W3CDTF">2016-12-20T13:20:00Z</dcterms:created>
  <dcterms:modified xsi:type="dcterms:W3CDTF">2017-05-22T14:06:00Z</dcterms:modified>
</cp:coreProperties>
</file>